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A8" w:rsidRPr="00554F85" w:rsidRDefault="00A676A8" w:rsidP="00A676A8">
      <w:pPr>
        <w:pStyle w:val="8"/>
        <w:jc w:val="right"/>
        <w:rPr>
          <w:kern w:val="22"/>
          <w:lang w:val="en-US"/>
        </w:rPr>
      </w:pPr>
      <w:r w:rsidRPr="001B5F34">
        <w:rPr>
          <w:kern w:val="22"/>
        </w:rPr>
        <w:t>УТВЕРЖДЕН</w:t>
      </w:r>
      <w:r w:rsidRPr="00554F85">
        <w:rPr>
          <w:kern w:val="22"/>
          <w:lang w:val="en-US"/>
        </w:rPr>
        <w:t xml:space="preserve"> </w:t>
      </w:r>
    </w:p>
    <w:p w:rsidR="00665FCC" w:rsidRPr="008253C3" w:rsidRDefault="00697D8F" w:rsidP="00697D8F">
      <w:pPr>
        <w:jc w:val="right"/>
        <w:rPr>
          <w:kern w:val="22"/>
          <w:lang w:val="en-US"/>
        </w:rPr>
      </w:pPr>
      <w:r w:rsidRPr="001B5F34">
        <w:rPr>
          <w:kern w:val="22"/>
        </w:rPr>
        <w:t>р</w:t>
      </w:r>
      <w:r w:rsidR="00C52DE3" w:rsidRPr="001B5F34">
        <w:rPr>
          <w:kern w:val="22"/>
        </w:rPr>
        <w:t>ешением</w:t>
      </w:r>
      <w:r w:rsidR="00C52DE3" w:rsidRPr="00554F85">
        <w:rPr>
          <w:kern w:val="22"/>
          <w:lang w:val="en-US"/>
        </w:rPr>
        <w:t xml:space="preserve"> </w:t>
      </w:r>
      <w:r w:rsidR="008253C3">
        <w:rPr>
          <w:kern w:val="22"/>
          <w:lang w:val="en-US"/>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"Рога и копыта два"</w:t>
      </w:r>
      <w:r w:rsidR="00A676A8" w:rsidRPr="00334870">
        <w:rPr>
          <w:kern w:val="22"/>
        </w:rPr>
        <w:t xml:space="preserve"> </w:t>
      </w:r>
    </w:p>
    <w:p w:rsidR="00600768" w:rsidRPr="008253C3" w:rsidRDefault="008253C3" w:rsidP="00C52DE3">
      <w:pPr>
        <w:jc w:val="right"/>
        <w:rPr>
          <w:b/>
          <w:kern w:val="22"/>
          <w:lang w:val="en-US"/>
        </w:rPr>
      </w:pPr>
      <w:r>
        <w:rPr>
          <w:kern w:val="22"/>
          <w:lang w:val="en-US"/>
        </w:rPr>
        <w:t>Решение</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03 апреля 2018 г.</w:t>
      </w:r>
    </w:p>
    <w:p w:rsidR="00600768" w:rsidRPr="008253C3" w:rsidRDefault="00600768" w:rsidP="00600768">
      <w:pPr>
        <w:jc w:val="right"/>
        <w:rPr>
          <w:kern w:val="22"/>
          <w:lang w:val="en-US"/>
        </w:rPr>
      </w:pPr>
    </w:p>
    <w:p w:rsidR="00600768" w:rsidRPr="008253C3" w:rsidRDefault="00600768" w:rsidP="00600768">
      <w:pPr>
        <w:spacing w:after="222"/>
        <w:ind w:firstLine="284"/>
        <w:jc w:val="center"/>
        <w:rPr>
          <w:kern w:val="22"/>
          <w:lang w:val="en-US"/>
        </w:rPr>
      </w:pPr>
    </w:p>
    <w:p w:rsidR="00600768" w:rsidRPr="008253C3" w:rsidRDefault="00600768" w:rsidP="00600768">
      <w:pPr>
        <w:rPr>
          <w:kern w:val="22"/>
          <w:lang w:val="en-US"/>
        </w:rPr>
      </w:pPr>
    </w:p>
    <w:p w:rsidR="0058427E" w:rsidRPr="008253C3" w:rsidRDefault="0058427E" w:rsidP="0058427E">
      <w:pPr>
        <w:spacing w:after="222"/>
        <w:ind w:firstLine="284"/>
        <w:jc w:val="center"/>
        <w:rPr>
          <w:kern w:val="22"/>
          <w:lang w:val="en-US"/>
        </w:rPr>
      </w:pPr>
    </w:p>
    <w:p w:rsidR="0058427E" w:rsidRPr="008253C3" w:rsidRDefault="0058427E" w:rsidP="0058427E">
      <w:pPr>
        <w:spacing w:after="222"/>
        <w:ind w:firstLine="284"/>
        <w:jc w:val="center"/>
        <w:rPr>
          <w:kern w:val="22"/>
          <w:lang w:val="en-US"/>
        </w:rPr>
      </w:pPr>
    </w:p>
    <w:p w:rsidR="00600768" w:rsidRPr="008253C3" w:rsidRDefault="00600768" w:rsidP="00600768">
      <w:pPr>
        <w:spacing w:after="222"/>
        <w:ind w:firstLine="284"/>
        <w:jc w:val="center"/>
        <w:rPr>
          <w:kern w:val="22"/>
          <w:lang w:val="en-US"/>
        </w:rPr>
      </w:pPr>
    </w:p>
    <w:p w:rsidR="00600768" w:rsidRPr="008253C3" w:rsidRDefault="00600768" w:rsidP="0004284C">
      <w:pPr>
        <w:pStyle w:val="2"/>
        <w:jc w:val="center"/>
        <w:rPr>
          <w:rFonts w:ascii="Times New Roman" w:hAnsi="Times New Roman" w:cs="Times New Roman"/>
          <w:kern w:val="22"/>
          <w:sz w:val="40"/>
          <w:lang w:val="en-US"/>
        </w:rPr>
      </w:pPr>
    </w:p>
    <w:p w:rsidR="00600768" w:rsidRPr="008253C3" w:rsidRDefault="00600768" w:rsidP="00600768">
      <w:pPr>
        <w:rPr>
          <w:kern w:val="22"/>
          <w:lang w:val="en-US"/>
        </w:rPr>
      </w:pPr>
    </w:p>
    <w:p w:rsidR="00600768" w:rsidRPr="001B5F34" w:rsidRDefault="00600768" w:rsidP="00600768">
      <w:pPr>
        <w:rPr>
          <w:kern w:val="22"/>
          <w:lang w:val="lt-LT"/>
        </w:rPr>
      </w:pPr>
    </w:p>
    <w:p w:rsidR="00600768" w:rsidRPr="008253C3" w:rsidRDefault="00600768" w:rsidP="00600768">
      <w:pPr>
        <w:rPr>
          <w:kern w:val="22"/>
          <w:lang w:val="en-US"/>
        </w:rPr>
      </w:pPr>
    </w:p>
    <w:p w:rsidR="00600768" w:rsidRPr="008253C3" w:rsidRDefault="00600768" w:rsidP="00600768">
      <w:pPr>
        <w:rPr>
          <w:kern w:val="22"/>
          <w:lang w:val="en-US"/>
        </w:rPr>
      </w:pPr>
    </w:p>
    <w:p w:rsidR="00600768" w:rsidRPr="008253C3" w:rsidRDefault="00600768" w:rsidP="00600768">
      <w:pPr>
        <w:rPr>
          <w:kern w:val="22"/>
          <w:lang w:val="en-US"/>
        </w:rPr>
      </w:pPr>
    </w:p>
    <w:p w:rsidR="00600768" w:rsidRPr="008253C3" w:rsidRDefault="00600768" w:rsidP="00600768">
      <w:pPr>
        <w:rPr>
          <w:kern w:val="22"/>
          <w:lang w:val="en-US"/>
        </w:rPr>
      </w:pPr>
    </w:p>
    <w:p w:rsidR="00CB5B12" w:rsidRPr="008253C3" w:rsidRDefault="00CB5B12" w:rsidP="00600768">
      <w:pPr>
        <w:rPr>
          <w:kern w:val="22"/>
          <w:lang w:val="en-US"/>
        </w:rPr>
      </w:pPr>
    </w:p>
    <w:p w:rsidR="00600768" w:rsidRPr="008253C3" w:rsidRDefault="00600768" w:rsidP="00600768">
      <w:pPr>
        <w:rPr>
          <w:kern w:val="22"/>
          <w:lang w:val="en-US"/>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745358" w:rsidRDefault="008253C3" w:rsidP="00600768">
      <w:pPr>
        <w:jc w:val="center"/>
        <w:rPr>
          <w:b/>
          <w:bCs/>
          <w:kern w:val="22"/>
          <w:sz w:val="40"/>
        </w:rPr>
      </w:pPr>
      <w:r w:rsidRPr="00745358">
        <w:rPr>
          <w:b/>
          <w:bCs/>
          <w:kern w:val="22"/>
          <w:sz w:val="40"/>
        </w:rPr>
        <w:t>"Рога и копыта два"</w:t>
      </w:r>
    </w:p>
    <w:p w:rsidR="00600768" w:rsidRPr="00745358" w:rsidRDefault="00600768"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600768" w:rsidRPr="00745358" w:rsidRDefault="00600768"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C52DE3" w:rsidRPr="00745358" w:rsidRDefault="00C52DE3" w:rsidP="00C52DE3">
      <w:pP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FE6" w:rsidRDefault="008253C3" w:rsidP="00600768">
      <w:pPr>
        <w:jc w:val="center"/>
        <w:rPr>
          <w:kern w:val="22"/>
        </w:rPr>
      </w:pPr>
      <w:r w:rsidRPr="00745FE6">
        <w:rPr>
          <w:kern w:val="22"/>
        </w:rPr>
        <w:t>деревня Лужки</w:t>
      </w:r>
    </w:p>
    <w:p w:rsidR="00600768" w:rsidRPr="008F3F5C" w:rsidRDefault="008253C3" w:rsidP="00600768">
      <w:pPr>
        <w:jc w:val="center"/>
        <w:rPr>
          <w:kern w:val="22"/>
        </w:rPr>
      </w:pPr>
      <w:r w:rsidRPr="008F3F5C">
        <w:rPr>
          <w:kern w:val="22"/>
        </w:rPr>
        <w:t>2018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"Рога и копыта два"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w:t>
      </w:r>
      <w:r w:rsidR="00E014C6">
        <w:t xml:space="preserve">№ 14-ФЗ </w:t>
      </w:r>
      <w:r w:rsidR="00FA716B" w:rsidRPr="00554F85">
        <w:t>(далее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t xml:space="preserve">            – Полное фирменное наименование Общества на русском языке – Общество с ограниченной ответственностью "Рога и копыта два".</w:t>
      </w:r>
      <w:r>
        <w:br/>
        <w:t>           – Сокращенное фирменное наименование Общества на русском языке – ООО "Рога и копыта два".</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w:t>
      </w:r>
      <w:bookmarkStart w:id="5" w:name="_GoBack"/>
      <w:bookmarkEnd w:id="5"/>
      <w:r w:rsidRPr="001B5F34">
        <w:rPr>
          <w:szCs w:val="22"/>
        </w:rPr>
        <w:t>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108833, Российская Федерация, город Москва, п Михайлово-Ярцевское, деревня Лужки, Солнечный город-2 микрорайон, дом 113</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rsidR="00270D5E" w:rsidRPr="0086493A"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t xml:space="preserve">            – Деятельность по предоставлению денежных ссуд под залог недвижимого имущества;</w:t>
      </w:r>
      <w:r>
        <w:br/>
        <w:t>           – Деятельность инвестиционных фондов и аналогичных финансовых организаций;</w:t>
      </w:r>
      <w:r>
        <w:br/>
        <w:t>           – Деятельность по финансовой аренде (лизингу/сублизингу);</w:t>
      </w:r>
      <w:r>
        <w:br/>
        <w:t xml:space="preserve">           – Деятельность по финансовой аренде (лизингу/сублизингу) в прочих областях, кроме племенных животных.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12 000 (Двенадцать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4637D6">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B40DFC" w:rsidP="00B40DFC">
      <w:pPr>
        <w:numPr>
          <w:ilvl w:val="0"/>
          <w:numId w:val="7"/>
        </w:numPr>
        <w:shd w:val="clear" w:color="auto" w:fill="FFFFFF"/>
        <w:tabs>
          <w:tab w:val="left" w:pos="0"/>
        </w:tabs>
        <w:spacing w:before="14"/>
        <w:jc w:val="both"/>
        <w:rPr>
          <w:szCs w:val="22"/>
        </w:rPr>
      </w:pPr>
      <w:r>
        <w:rPr>
          <w:szCs w:val="22"/>
        </w:rPr>
        <w:t>н</w:t>
      </w:r>
      <w:r w:rsidRPr="00B40DFC">
        <w:rPr>
          <w:szCs w:val="22"/>
        </w:rPr>
        <w:t>е разглашать информацию о деятельности общества, в отношении которой установлено требование об обеспечении ее конфиденциальности</w:t>
      </w:r>
      <w:r w:rsidR="001B562C" w:rsidRPr="001B5F34">
        <w:rPr>
          <w:szCs w:val="22"/>
        </w:rPr>
        <w:t>;</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lastRenderedPageBreak/>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9C0058" w:rsidRPr="009C0058"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Общество в порядке, предусмотренном Законом, должно быть уведомлено о состоявшейся уступке доли или части доли в уставном капитале Общества.</w:t>
      </w:r>
    </w:p>
    <w:p w:rsidR="009C0058" w:rsidRPr="009C0058" w:rsidRDefault="009C0058" w:rsidP="009C0058">
      <w:pPr>
        <w:pStyle w:val="af2"/>
        <w:numPr>
          <w:ilvl w:val="1"/>
          <w:numId w:val="23"/>
        </w:numPr>
        <w:spacing w:line="240" w:lineRule="exact"/>
        <w:jc w:val="both"/>
        <w:rPr>
          <w:szCs w:val="22"/>
        </w:rPr>
      </w:pPr>
      <w:r w:rsidRPr="009C0058">
        <w:rPr>
          <w:szCs w:val="22"/>
        </w:rPr>
        <w:t xml:space="preserve">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w:t>
      </w:r>
      <w:r w:rsidRPr="009C0058">
        <w:rPr>
          <w:szCs w:val="22"/>
        </w:rPr>
        <w:lastRenderedPageBreak/>
        <w:t>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9C0058" w:rsidRPr="009C0058" w:rsidRDefault="009C0058" w:rsidP="009C0058">
      <w:pPr>
        <w:spacing w:line="240" w:lineRule="exact"/>
        <w:ind w:firstLine="720"/>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9C0058" w:rsidRPr="009C0058" w:rsidRDefault="009C0058" w:rsidP="009C0058">
      <w:pPr>
        <w:spacing w:line="240" w:lineRule="exact"/>
        <w:ind w:firstLine="720"/>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lastRenderedPageBreak/>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lastRenderedPageBreak/>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lastRenderedPageBreak/>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lastRenderedPageBreak/>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 xml:space="preserve">Общество обязано обеспечить его участникам доступ к документам в течение </w:t>
      </w:r>
      <w:r w:rsidR="003271F0">
        <w:rPr>
          <w:szCs w:val="22"/>
        </w:rPr>
        <w:t>пяти рабочих</w:t>
      </w:r>
      <w:r w:rsidRPr="001B5F34">
        <w:rPr>
          <w:szCs w:val="22"/>
        </w:rPr>
        <w:t xml:space="preserve">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lastRenderedPageBreak/>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60" w:rsidRDefault="00B53C60">
      <w:r>
        <w:separator/>
      </w:r>
    </w:p>
  </w:endnote>
  <w:endnote w:type="continuationSeparator" w:id="0">
    <w:p w:rsidR="00B53C60" w:rsidRDefault="00B5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57EA">
      <w:rPr>
        <w:rStyle w:val="a5"/>
        <w:noProof/>
      </w:rPr>
      <w:t>13</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60" w:rsidRDefault="00B53C60">
      <w:r>
        <w:separator/>
      </w:r>
    </w:p>
  </w:footnote>
  <w:footnote w:type="continuationSeparator" w:id="0">
    <w:p w:rsidR="00B53C60" w:rsidRDefault="00B5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6545F"/>
    <w:multiLevelType w:val="hybridMultilevel"/>
    <w:tmpl w:val="21C8607A"/>
    <w:lvl w:ilvl="0" w:tplc="41827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1C5E"/>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3C60"/>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2018-04-25T05:47:00Z</dcterms:created>
  <dcterms:modified xsi:type="dcterms:W3CDTF">2018-04-25T05:47:00Z</dcterms:modified>
</cp:coreProperties>
</file>